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AE178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25F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10</w:t>
      </w:r>
      <w:r w:rsidR="007512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0964" w:rsidRDefault="004E3222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82368">
        <w:rPr>
          <w:rFonts w:ascii="Times New Roman" w:hAnsi="Times New Roman" w:cs="Times New Roman"/>
          <w:b/>
          <w:sz w:val="24"/>
          <w:szCs w:val="24"/>
        </w:rPr>
        <w:t>1</w:t>
      </w:r>
      <w:r w:rsidR="0075124F">
        <w:rPr>
          <w:rFonts w:ascii="Times New Roman" w:hAnsi="Times New Roman" w:cs="Times New Roman"/>
          <w:b/>
          <w:sz w:val="24"/>
          <w:szCs w:val="24"/>
        </w:rPr>
        <w:t>6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778A">
        <w:rPr>
          <w:rFonts w:ascii="Times New Roman" w:hAnsi="Times New Roman" w:cs="Times New Roman"/>
          <w:b/>
          <w:sz w:val="24"/>
          <w:szCs w:val="24"/>
        </w:rPr>
        <w:t>listopada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9C778A" w:rsidRDefault="009C778A" w:rsidP="00AB2D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E554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75124F">
        <w:rPr>
          <w:rFonts w:ascii="Times New Roman" w:hAnsi="Times New Roman" w:cs="Times New Roman"/>
          <w:b/>
          <w:sz w:val="24"/>
          <w:szCs w:val="24"/>
        </w:rPr>
        <w:t>6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6DB" w:rsidRDefault="00E55224" w:rsidP="00AB2D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6444D6">
        <w:rPr>
          <w:rFonts w:ascii="Times New Roman" w:hAnsi="Times New Roman" w:cs="Times New Roman"/>
          <w:sz w:val="24"/>
          <w:szCs w:val="24"/>
        </w:rPr>
        <w:t>15</w:t>
      </w:r>
      <w:bookmarkStart w:id="0" w:name="_GoBack"/>
      <w:bookmarkEnd w:id="0"/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9C778A">
        <w:rPr>
          <w:rFonts w:ascii="Times New Roman" w:hAnsi="Times New Roman" w:cs="Times New Roman"/>
          <w:sz w:val="24"/>
          <w:szCs w:val="24"/>
        </w:rPr>
        <w:t>listopada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2024. </w:t>
      </w:r>
      <w:r w:rsidR="00982368">
        <w:rPr>
          <w:rFonts w:ascii="Times New Roman" w:hAnsi="Times New Roman" w:cs="Times New Roman"/>
          <w:sz w:val="24"/>
          <w:szCs w:val="24"/>
        </w:rPr>
        <w:t>u prostorijama Povjerenstva, Visoka 15, Zagreb</w:t>
      </w:r>
    </w:p>
    <w:p w:rsidR="00216194" w:rsidRPr="004B132D" w:rsidRDefault="00216194" w:rsidP="00AB2D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75124F" w:rsidRDefault="00C32068" w:rsidP="0075124F">
      <w:pPr>
        <w:tabs>
          <w:tab w:val="left" w:pos="525"/>
        </w:tabs>
        <w:spacing w:after="120"/>
        <w:ind w:left="705" w:hanging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20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</w:t>
      </w:r>
      <w:r w:rsidR="007512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IMENOVANJE GRADSKIH I OPĆINSKIH IZBORNIH POVJERENSTAVA ZA PROVEDBU IZBORA ZA PREDSJEDNIKA REPUBLIKE HRVATSKE</w:t>
      </w:r>
      <w:r w:rsidR="006444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:</w:t>
      </w:r>
    </w:p>
    <w:p w:rsidR="00653514" w:rsidRDefault="0075124F" w:rsidP="006444D6">
      <w:pPr>
        <w:pStyle w:val="ListParagraph"/>
        <w:numPr>
          <w:ilvl w:val="0"/>
          <w:numId w:val="26"/>
        </w:numPr>
        <w:tabs>
          <w:tab w:val="left" w:pos="525"/>
        </w:tabs>
        <w:spacing w:after="120"/>
        <w:jc w:val="both"/>
      </w:pPr>
      <w:r w:rsidRPr="0075124F">
        <w:t>Odluka o određivanju gradskih izbornih povjerenstava za obavljanje tehničkih priprema za provedbu izbora za predsjednika Repub</w:t>
      </w:r>
      <w:r w:rsidR="006444D6">
        <w:t>l</w:t>
      </w:r>
      <w:r w:rsidRPr="0075124F">
        <w:t>ike Hrvatske 2024. na području pojedine županije</w:t>
      </w:r>
    </w:p>
    <w:p w:rsidR="0075124F" w:rsidRDefault="0075124F" w:rsidP="0075124F">
      <w:pPr>
        <w:pStyle w:val="ListParagraph"/>
        <w:tabs>
          <w:tab w:val="left" w:pos="525"/>
        </w:tabs>
        <w:spacing w:after="120"/>
        <w:jc w:val="both"/>
      </w:pPr>
    </w:p>
    <w:p w:rsidR="0075124F" w:rsidRPr="0075124F" w:rsidRDefault="0075124F" w:rsidP="006444D6">
      <w:pPr>
        <w:pStyle w:val="ListParagraph"/>
        <w:numPr>
          <w:ilvl w:val="0"/>
          <w:numId w:val="26"/>
        </w:numPr>
        <w:tabs>
          <w:tab w:val="left" w:pos="525"/>
        </w:tabs>
        <w:spacing w:after="120"/>
        <w:jc w:val="both"/>
      </w:pPr>
      <w:r w:rsidRPr="0075124F">
        <w:t>Odluka o imenovanju gradskih i općinskih izbornih povjerenstava za provedbu izbora za predsjednika Republike Hrvatske</w:t>
      </w:r>
    </w:p>
    <w:p w:rsidR="00D25FBC" w:rsidRDefault="00D25FBC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4973" w:rsidRDefault="006F4973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497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2.</w:t>
      </w:r>
      <w:r w:rsidR="00825F5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75124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OBVEZATNE UPUTE ZA PROVEDBU IZBORA ZA PREDSJEDNIKA REPUBLIKE HRVATSKE</w:t>
      </w:r>
    </w:p>
    <w:p w:rsidR="0075124F" w:rsidRDefault="0075124F" w:rsidP="0075124F">
      <w:pPr>
        <w:numPr>
          <w:ilvl w:val="0"/>
          <w:numId w:val="19"/>
        </w:numPr>
        <w:spacing w:after="57" w:line="240" w:lineRule="auto"/>
        <w:ind w:left="1080"/>
        <w:jc w:val="both"/>
        <w:rPr>
          <w:rFonts w:ascii="Times New Roman" w:hAnsi="Times New Roman"/>
          <w:sz w:val="24"/>
        </w:rPr>
      </w:pPr>
      <w:r w:rsidRPr="006444D6">
        <w:rPr>
          <w:rFonts w:ascii="Times New Roman" w:hAnsi="Times New Roman"/>
          <w:sz w:val="24"/>
        </w:rPr>
        <w:t>Obvezatne upute broj P I - obrazac za pripremu i provedbu izbora - izjava o prihvaćanju dužnosti predsjednika/zamjenika predsjednika/člana/zamjenika člana izbornog povjerenstva za provedbu izbora za predsjednika Republike Hrvatske</w:t>
      </w:r>
    </w:p>
    <w:p w:rsidR="006444D6" w:rsidRPr="006444D6" w:rsidRDefault="006444D6" w:rsidP="006444D6">
      <w:pPr>
        <w:spacing w:after="57" w:line="240" w:lineRule="auto"/>
        <w:ind w:left="1080"/>
        <w:jc w:val="both"/>
        <w:rPr>
          <w:rFonts w:ascii="Times New Roman" w:hAnsi="Times New Roman"/>
          <w:sz w:val="24"/>
        </w:rPr>
      </w:pPr>
    </w:p>
    <w:p w:rsidR="0075124F" w:rsidRDefault="0075124F" w:rsidP="0075124F">
      <w:pPr>
        <w:numPr>
          <w:ilvl w:val="0"/>
          <w:numId w:val="19"/>
        </w:numPr>
        <w:spacing w:after="57" w:line="240" w:lineRule="auto"/>
        <w:ind w:left="1080"/>
        <w:jc w:val="both"/>
        <w:rPr>
          <w:rFonts w:ascii="Times New Roman" w:hAnsi="Times New Roman"/>
          <w:sz w:val="24"/>
        </w:rPr>
      </w:pPr>
      <w:r w:rsidRPr="006444D6">
        <w:rPr>
          <w:rFonts w:ascii="Times New Roman" w:hAnsi="Times New Roman"/>
          <w:sz w:val="24"/>
        </w:rPr>
        <w:t>Obvezatne upute broj P II - o zaštiti osobnih podataka</w:t>
      </w:r>
    </w:p>
    <w:p w:rsidR="006444D6" w:rsidRDefault="006444D6" w:rsidP="006444D6">
      <w:pPr>
        <w:pStyle w:val="ListParagraph"/>
      </w:pPr>
    </w:p>
    <w:p w:rsidR="006444D6" w:rsidRDefault="006444D6" w:rsidP="006444D6">
      <w:pPr>
        <w:spacing w:after="57" w:line="240" w:lineRule="auto"/>
        <w:jc w:val="both"/>
        <w:rPr>
          <w:rFonts w:ascii="Times New Roman" w:hAnsi="Times New Roman"/>
          <w:sz w:val="24"/>
        </w:rPr>
      </w:pPr>
    </w:p>
    <w:p w:rsidR="006444D6" w:rsidRDefault="006444D6" w:rsidP="006444D6">
      <w:pPr>
        <w:spacing w:after="57" w:line="240" w:lineRule="auto"/>
        <w:jc w:val="both"/>
        <w:rPr>
          <w:rFonts w:ascii="Times New Roman" w:hAnsi="Times New Roman"/>
          <w:sz w:val="24"/>
        </w:rPr>
      </w:pPr>
    </w:p>
    <w:p w:rsidR="006444D6" w:rsidRDefault="006444D6" w:rsidP="006444D6">
      <w:pPr>
        <w:spacing w:after="57" w:line="240" w:lineRule="auto"/>
        <w:jc w:val="both"/>
        <w:rPr>
          <w:rFonts w:ascii="Times New Roman" w:hAnsi="Times New Roman"/>
          <w:sz w:val="24"/>
        </w:rPr>
      </w:pPr>
    </w:p>
    <w:p w:rsidR="006444D6" w:rsidRDefault="006444D6" w:rsidP="006444D6">
      <w:pPr>
        <w:spacing w:after="57" w:line="240" w:lineRule="auto"/>
        <w:jc w:val="both"/>
        <w:rPr>
          <w:rFonts w:ascii="Times New Roman" w:hAnsi="Times New Roman"/>
          <w:sz w:val="24"/>
        </w:rPr>
      </w:pPr>
    </w:p>
    <w:p w:rsidR="006444D6" w:rsidRDefault="006444D6" w:rsidP="006444D6">
      <w:pPr>
        <w:spacing w:after="57" w:line="240" w:lineRule="auto"/>
        <w:jc w:val="both"/>
        <w:rPr>
          <w:rFonts w:ascii="Times New Roman" w:hAnsi="Times New Roman"/>
          <w:sz w:val="24"/>
        </w:rPr>
      </w:pPr>
    </w:p>
    <w:p w:rsidR="006444D6" w:rsidRPr="006444D6" w:rsidRDefault="006444D6" w:rsidP="006444D6">
      <w:pPr>
        <w:spacing w:after="57" w:line="240" w:lineRule="auto"/>
        <w:jc w:val="both"/>
        <w:rPr>
          <w:rFonts w:ascii="Times New Roman" w:hAnsi="Times New Roman"/>
          <w:sz w:val="24"/>
        </w:rPr>
      </w:pPr>
    </w:p>
    <w:p w:rsidR="0075124F" w:rsidRPr="0075124F" w:rsidRDefault="0075124F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444D6" w:rsidRDefault="006444D6" w:rsidP="006444D6">
      <w:pPr>
        <w:spacing w:after="57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75124F" w:rsidRDefault="00982368" w:rsidP="006444D6">
      <w:pPr>
        <w:spacing w:before="240" w:after="57" w:line="240" w:lineRule="auto"/>
        <w:jc w:val="both"/>
        <w:rPr>
          <w:rFonts w:ascii="Times New Roman" w:hAnsi="Times New Roman"/>
          <w:b/>
          <w:sz w:val="24"/>
        </w:rPr>
      </w:pPr>
      <w:r w:rsidRPr="0098236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3.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444D6">
        <w:rPr>
          <w:rFonts w:ascii="Times New Roman" w:hAnsi="Times New Roman"/>
          <w:b/>
          <w:sz w:val="24"/>
        </w:rPr>
        <w:t>KONAČNA IZVJEŠĆA O UTROŠKU SREDSTAVA ZA PROVEDBU:</w:t>
      </w:r>
    </w:p>
    <w:p w:rsidR="0075124F" w:rsidRDefault="0075124F" w:rsidP="006444D6">
      <w:pPr>
        <w:pStyle w:val="ListParagraph"/>
        <w:numPr>
          <w:ilvl w:val="0"/>
          <w:numId w:val="27"/>
        </w:numPr>
        <w:spacing w:before="240" w:after="57"/>
        <w:jc w:val="both"/>
      </w:pPr>
      <w:r w:rsidRPr="006444D6">
        <w:t>izbora zastupnika u Hrvatski sabor 2024.</w:t>
      </w:r>
    </w:p>
    <w:p w:rsidR="006444D6" w:rsidRPr="006444D6" w:rsidRDefault="006444D6" w:rsidP="006444D6">
      <w:pPr>
        <w:pStyle w:val="ListParagraph"/>
        <w:spacing w:before="240" w:after="57"/>
        <w:jc w:val="both"/>
      </w:pPr>
    </w:p>
    <w:p w:rsidR="0075124F" w:rsidRPr="006444D6" w:rsidRDefault="0075124F" w:rsidP="006444D6">
      <w:pPr>
        <w:pStyle w:val="ListParagraph"/>
        <w:numPr>
          <w:ilvl w:val="0"/>
          <w:numId w:val="27"/>
        </w:numPr>
        <w:spacing w:before="240" w:after="57"/>
        <w:jc w:val="both"/>
      </w:pPr>
      <w:r w:rsidRPr="006444D6">
        <w:t>izbora članova u Europski parlament iz Republike Hrvatske 2024.</w:t>
      </w:r>
    </w:p>
    <w:p w:rsidR="00982368" w:rsidRDefault="00982368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C778A" w:rsidRDefault="009C778A" w:rsidP="00603B87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444D6" w:rsidRDefault="009C778A" w:rsidP="006444D6">
      <w:pPr>
        <w:spacing w:after="57" w:line="240" w:lineRule="auto"/>
        <w:jc w:val="both"/>
        <w:rPr>
          <w:rFonts w:ascii="Times New Roman" w:hAnsi="Times New Roman"/>
          <w:b/>
          <w:sz w:val="24"/>
        </w:rPr>
      </w:pPr>
      <w:r w:rsidRPr="00D25F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Ad. 4.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444D6">
        <w:rPr>
          <w:rFonts w:ascii="Times New Roman" w:hAnsi="Times New Roman"/>
          <w:b/>
          <w:sz w:val="24"/>
        </w:rPr>
        <w:t xml:space="preserve">PROVEDBA PRIJEVREMENIH IZBORA ZA GRADONAČELNIKA GRADA OTOKA </w:t>
      </w:r>
    </w:p>
    <w:p w:rsidR="00D25FBC" w:rsidRDefault="00D25FBC" w:rsidP="006444D6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B132D" w:rsidRDefault="00D25FBC" w:rsidP="00D25FBC">
      <w:pPr>
        <w:tabs>
          <w:tab w:val="left" w:pos="52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5F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6444D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d. 5</w:t>
      </w:r>
      <w:r w:rsidRPr="00D25F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Razno</w:t>
      </w:r>
    </w:p>
    <w:p w:rsidR="006444D6" w:rsidRDefault="006444D6" w:rsidP="00D25FBC">
      <w:pPr>
        <w:tabs>
          <w:tab w:val="left" w:pos="525"/>
        </w:tabs>
        <w:spacing w:after="120"/>
        <w:jc w:val="both"/>
        <w:rPr>
          <w:rFonts w:ascii="Times New Roman" w:hAnsi="Times New Roman" w:cs="Times New Roman"/>
          <w:sz w:val="24"/>
        </w:rPr>
      </w:pPr>
    </w:p>
    <w:p w:rsidR="006F4973" w:rsidRDefault="006F4973" w:rsidP="004B132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Tajnica 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E17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C6813">
        <w:rPr>
          <w:rFonts w:ascii="Times New Roman" w:hAnsi="Times New Roman" w:cs="Times New Roman"/>
          <w:sz w:val="24"/>
          <w:szCs w:val="24"/>
        </w:rPr>
        <w:t xml:space="preserve"> </w:t>
      </w:r>
      <w:r w:rsidR="00825F5E">
        <w:rPr>
          <w:rFonts w:ascii="Times New Roman" w:hAnsi="Times New Roman" w:cs="Times New Roman"/>
          <w:sz w:val="24"/>
          <w:szCs w:val="24"/>
        </w:rPr>
        <w:t xml:space="preserve">    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E178F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653514">
        <w:rPr>
          <w:rFonts w:ascii="Times New Roman" w:hAnsi="Times New Roman" w:cs="Times New Roman"/>
          <w:sz w:val="24"/>
          <w:szCs w:val="24"/>
        </w:rPr>
        <w:t xml:space="preserve">      </w:t>
      </w:r>
      <w:r w:rsidR="00825F5E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2"/>
      <w:footerReference w:type="default" r:id="rId13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1E" w:rsidRDefault="00A8491E" w:rsidP="007313D3">
      <w:pPr>
        <w:spacing w:after="0" w:line="240" w:lineRule="auto"/>
      </w:pPr>
      <w:r>
        <w:separator/>
      </w:r>
    </w:p>
  </w:endnote>
  <w:endnote w:type="continuationSeparator" w:id="0">
    <w:p w:rsidR="00A8491E" w:rsidRDefault="00A8491E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4D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1E" w:rsidRDefault="00A8491E" w:rsidP="007313D3">
      <w:pPr>
        <w:spacing w:after="0" w:line="240" w:lineRule="auto"/>
      </w:pPr>
      <w:r>
        <w:separator/>
      </w:r>
    </w:p>
  </w:footnote>
  <w:footnote w:type="continuationSeparator" w:id="0">
    <w:p w:rsidR="00A8491E" w:rsidRDefault="00A8491E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4D6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2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080" w:right="0" w:hanging="360"/>
        <w:contextualSpacing w:val="0"/>
        <w:jc w:val="left"/>
        <w:outlineLvl w:val="9"/>
      </w:pPr>
    </w:lvl>
    <w:lvl w:ilvl="1" w:tplc="13EB207F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1800" w:right="0" w:hanging="360"/>
        <w:contextualSpacing w:val="0"/>
        <w:jc w:val="left"/>
        <w:outlineLvl w:val="9"/>
      </w:pPr>
    </w:lvl>
    <w:lvl w:ilvl="2" w:tplc="22DF44E8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2520" w:right="0" w:hanging="360"/>
        <w:contextualSpacing w:val="0"/>
        <w:jc w:val="left"/>
        <w:outlineLvl w:val="9"/>
      </w:pPr>
    </w:lvl>
    <w:lvl w:ilvl="3" w:tplc="1A1FBB22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240" w:right="0" w:hanging="360"/>
        <w:contextualSpacing w:val="0"/>
        <w:jc w:val="left"/>
        <w:outlineLvl w:val="9"/>
      </w:pPr>
    </w:lvl>
    <w:lvl w:ilvl="4" w:tplc="7CE4CB8E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3960" w:right="0" w:hanging="360"/>
        <w:contextualSpacing w:val="0"/>
        <w:jc w:val="left"/>
        <w:outlineLvl w:val="9"/>
      </w:pPr>
    </w:lvl>
    <w:lvl w:ilvl="5" w:tplc="7D0D443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4680" w:right="0" w:hanging="360"/>
        <w:contextualSpacing w:val="0"/>
        <w:jc w:val="left"/>
        <w:outlineLvl w:val="9"/>
      </w:pPr>
    </w:lvl>
    <w:lvl w:ilvl="6" w:tplc="63B3BDFD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5400" w:right="0" w:hanging="360"/>
        <w:contextualSpacing w:val="0"/>
        <w:jc w:val="left"/>
        <w:outlineLvl w:val="9"/>
      </w:pPr>
    </w:lvl>
    <w:lvl w:ilvl="7" w:tplc="0C96790B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120" w:right="0" w:hanging="360"/>
        <w:contextualSpacing w:val="0"/>
        <w:jc w:val="left"/>
        <w:outlineLvl w:val="9"/>
      </w:pPr>
    </w:lvl>
    <w:lvl w:ilvl="8" w:tplc="72C2DD56">
      <w:start w:val="1"/>
      <w:numFmt w:val="bullet"/>
      <w:lvlText w:val="•"/>
      <w:lvlJc w:val="left"/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suppressAutoHyphens w:val="0"/>
        <w:bidi w:val="0"/>
        <w:spacing w:before="0" w:beforeAutospacing="0" w:after="0" w:afterAutospacing="0" w:line="240" w:lineRule="auto"/>
        <w:ind w:left="6840" w:right="0" w:hanging="360"/>
        <w:contextualSpacing w:val="0"/>
        <w:jc w:val="left"/>
        <w:outlineLvl w:val="9"/>
      </w:pPr>
    </w:lvl>
  </w:abstractNum>
  <w:abstractNum w:abstractNumId="4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5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8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3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1"/>
  </w:num>
  <w:num w:numId="3">
    <w:abstractNumId w:val="14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8"/>
  </w:num>
  <w:num w:numId="7">
    <w:abstractNumId w:val="13"/>
  </w:num>
  <w:num w:numId="8">
    <w:abstractNumId w:val="23"/>
  </w:num>
  <w:num w:numId="9">
    <w:abstractNumId w:val="8"/>
  </w:num>
  <w:num w:numId="10">
    <w:abstractNumId w:val="11"/>
  </w:num>
  <w:num w:numId="11">
    <w:abstractNumId w:val="24"/>
  </w:num>
  <w:num w:numId="12">
    <w:abstractNumId w:val="20"/>
  </w:num>
  <w:num w:numId="13">
    <w:abstractNumId w:val="0"/>
  </w:num>
  <w:num w:numId="14">
    <w:abstractNumId w:val="12"/>
  </w:num>
  <w:num w:numId="15">
    <w:abstractNumId w:val="1"/>
  </w:num>
  <w:num w:numId="16">
    <w:abstractNumId w:val="5"/>
  </w:num>
  <w:num w:numId="17">
    <w:abstractNumId w:val="6"/>
  </w:num>
  <w:num w:numId="18">
    <w:abstractNumId w:val="9"/>
  </w:num>
  <w:num w:numId="19">
    <w:abstractNumId w:val="2"/>
  </w:num>
  <w:num w:numId="20">
    <w:abstractNumId w:val="4"/>
  </w:num>
  <w:num w:numId="21">
    <w:abstractNumId w:val="7"/>
  </w:num>
  <w:num w:numId="22">
    <w:abstractNumId w:val="22"/>
  </w:num>
  <w:num w:numId="23">
    <w:abstractNumId w:val="10"/>
  </w:num>
  <w:num w:numId="24">
    <w:abstractNumId w:val="3"/>
  </w:num>
  <w:num w:numId="25">
    <w:abstractNumId w:val="25"/>
  </w:num>
  <w:num w:numId="26">
    <w:abstractNumId w:val="19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B3C1F"/>
    <w:rsid w:val="002F273C"/>
    <w:rsid w:val="003079C1"/>
    <w:rsid w:val="00316D7B"/>
    <w:rsid w:val="00324631"/>
    <w:rsid w:val="00326BBA"/>
    <w:rsid w:val="00326E0C"/>
    <w:rsid w:val="0037289B"/>
    <w:rsid w:val="003745B3"/>
    <w:rsid w:val="003775F8"/>
    <w:rsid w:val="003E77AA"/>
    <w:rsid w:val="003F2A64"/>
    <w:rsid w:val="00403BAD"/>
    <w:rsid w:val="00413DEC"/>
    <w:rsid w:val="00433EE3"/>
    <w:rsid w:val="00437294"/>
    <w:rsid w:val="00442B73"/>
    <w:rsid w:val="00494011"/>
    <w:rsid w:val="004A465A"/>
    <w:rsid w:val="004B132D"/>
    <w:rsid w:val="004C2314"/>
    <w:rsid w:val="004D268C"/>
    <w:rsid w:val="004E3222"/>
    <w:rsid w:val="004F54C7"/>
    <w:rsid w:val="00502EB1"/>
    <w:rsid w:val="00512785"/>
    <w:rsid w:val="00515AE5"/>
    <w:rsid w:val="00517197"/>
    <w:rsid w:val="00577061"/>
    <w:rsid w:val="00580FE7"/>
    <w:rsid w:val="00596774"/>
    <w:rsid w:val="00597EC7"/>
    <w:rsid w:val="005C5EA2"/>
    <w:rsid w:val="005D16CE"/>
    <w:rsid w:val="005E34EC"/>
    <w:rsid w:val="005F7167"/>
    <w:rsid w:val="00603B87"/>
    <w:rsid w:val="006201CF"/>
    <w:rsid w:val="006267D9"/>
    <w:rsid w:val="00630D57"/>
    <w:rsid w:val="006336DB"/>
    <w:rsid w:val="00633704"/>
    <w:rsid w:val="006444D6"/>
    <w:rsid w:val="00653514"/>
    <w:rsid w:val="00662393"/>
    <w:rsid w:val="006735D1"/>
    <w:rsid w:val="00695556"/>
    <w:rsid w:val="006A40AE"/>
    <w:rsid w:val="006B14A6"/>
    <w:rsid w:val="006B28AC"/>
    <w:rsid w:val="006B6B24"/>
    <w:rsid w:val="006E35D8"/>
    <w:rsid w:val="006E4928"/>
    <w:rsid w:val="006E4E2B"/>
    <w:rsid w:val="006F4973"/>
    <w:rsid w:val="00700E2B"/>
    <w:rsid w:val="00705E3F"/>
    <w:rsid w:val="00711A8C"/>
    <w:rsid w:val="00713087"/>
    <w:rsid w:val="0071317B"/>
    <w:rsid w:val="007313D3"/>
    <w:rsid w:val="0075124F"/>
    <w:rsid w:val="00763F6C"/>
    <w:rsid w:val="007A0193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82E91"/>
    <w:rsid w:val="00890CF9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B3E65"/>
    <w:rsid w:val="009C6443"/>
    <w:rsid w:val="009C6813"/>
    <w:rsid w:val="009C778A"/>
    <w:rsid w:val="009D27D0"/>
    <w:rsid w:val="00A10A0D"/>
    <w:rsid w:val="00A4339D"/>
    <w:rsid w:val="00A565F0"/>
    <w:rsid w:val="00A67386"/>
    <w:rsid w:val="00A74852"/>
    <w:rsid w:val="00A8491E"/>
    <w:rsid w:val="00A917FB"/>
    <w:rsid w:val="00AA781F"/>
    <w:rsid w:val="00AB2D02"/>
    <w:rsid w:val="00AC0EDE"/>
    <w:rsid w:val="00AE0D06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30A03"/>
    <w:rsid w:val="00B35784"/>
    <w:rsid w:val="00B50304"/>
    <w:rsid w:val="00B54ECD"/>
    <w:rsid w:val="00B655D0"/>
    <w:rsid w:val="00B70E2E"/>
    <w:rsid w:val="00B74AE7"/>
    <w:rsid w:val="00B864CE"/>
    <w:rsid w:val="00BA16CD"/>
    <w:rsid w:val="00BD1425"/>
    <w:rsid w:val="00BF65E4"/>
    <w:rsid w:val="00C017B5"/>
    <w:rsid w:val="00C0340D"/>
    <w:rsid w:val="00C12672"/>
    <w:rsid w:val="00C20E67"/>
    <w:rsid w:val="00C31F47"/>
    <w:rsid w:val="00C32068"/>
    <w:rsid w:val="00C54AE1"/>
    <w:rsid w:val="00C55436"/>
    <w:rsid w:val="00C66B95"/>
    <w:rsid w:val="00C81CD1"/>
    <w:rsid w:val="00C9494E"/>
    <w:rsid w:val="00CA2945"/>
    <w:rsid w:val="00CA76D8"/>
    <w:rsid w:val="00CC4B70"/>
    <w:rsid w:val="00CF7A24"/>
    <w:rsid w:val="00D028D1"/>
    <w:rsid w:val="00D25FBC"/>
    <w:rsid w:val="00D35A82"/>
    <w:rsid w:val="00D36070"/>
    <w:rsid w:val="00D56B3F"/>
    <w:rsid w:val="00D92AA2"/>
    <w:rsid w:val="00DC4DB7"/>
    <w:rsid w:val="00DF33EE"/>
    <w:rsid w:val="00E02EAC"/>
    <w:rsid w:val="00E10ABF"/>
    <w:rsid w:val="00E26CBD"/>
    <w:rsid w:val="00E42D93"/>
    <w:rsid w:val="00E43F2E"/>
    <w:rsid w:val="00E55224"/>
    <w:rsid w:val="00E621BC"/>
    <w:rsid w:val="00E92AA0"/>
    <w:rsid w:val="00EA12ED"/>
    <w:rsid w:val="00EC4C34"/>
    <w:rsid w:val="00EC5A55"/>
    <w:rsid w:val="00ED08AF"/>
    <w:rsid w:val="00F01A9D"/>
    <w:rsid w:val="00F11E85"/>
    <w:rsid w:val="00F43FDD"/>
    <w:rsid w:val="00F6636A"/>
    <w:rsid w:val="00F67BD2"/>
    <w:rsid w:val="00F93509"/>
    <w:rsid w:val="00F95C4D"/>
    <w:rsid w:val="00FA2D5A"/>
    <w:rsid w:val="00FB2EA0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0BC99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0F327-8806-43CA-9AEA-3987AC13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2024-10-18T10:28:00Z</cp:lastPrinted>
  <dcterms:created xsi:type="dcterms:W3CDTF">2024-10-18T11:53:00Z</dcterms:created>
  <dcterms:modified xsi:type="dcterms:W3CDTF">2024-10-18T11:53:00Z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